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7E49FF61">
            <wp:extent cx="5924155" cy="4189093"/>
            <wp:effectExtent l="114300" t="114300" r="114935" b="1168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155" cy="418909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27401B25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>Assembly E-</w:t>
      </w:r>
      <w:r w:rsidR="001234B0">
        <w:rPr>
          <w:rFonts w:cstheme="minorHAnsi"/>
          <w:b/>
          <w:bCs/>
          <w:sz w:val="36"/>
          <w:szCs w:val="36"/>
          <w:u w:val="single"/>
        </w:rPr>
        <w:t>5</w:t>
      </w:r>
    </w:p>
    <w:p w14:paraId="78597C05" w14:textId="76EBDD0F" w:rsidR="00510B5B" w:rsidRPr="00F24775" w:rsidRDefault="001234B0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Lath and Scratch over Sheathing</w:t>
      </w:r>
    </w:p>
    <w:p w14:paraId="575739B3" w14:textId="518CB43A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  <w:t xml:space="preserve"> – </w:t>
      </w:r>
      <w:r w:rsidR="000665E2">
        <w:rPr>
          <w:sz w:val="32"/>
          <w:szCs w:val="32"/>
        </w:rPr>
        <w:t>Sheathing</w:t>
      </w:r>
    </w:p>
    <w:p w14:paraId="780A9A5A" w14:textId="3D0ED6EA" w:rsidR="001234B0" w:rsidRDefault="001234B0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H</w:t>
      </w:r>
      <w:r>
        <w:rPr>
          <w:sz w:val="32"/>
          <w:szCs w:val="32"/>
        </w:rPr>
        <w:tab/>
        <w:t xml:space="preserve"> – Traditional Lath and Scratch Substrate</w:t>
      </w:r>
    </w:p>
    <w:p w14:paraId="4843752D" w14:textId="6F60EEAD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  <w:t xml:space="preserve"> – Old Mill Air &amp; Water Barrier</w:t>
      </w:r>
    </w:p>
    <w:p w14:paraId="450472F9" w14:textId="1C532117" w:rsidR="00E716CA" w:rsidRDefault="00E716CA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Brick &amp; Panel Adhesive or Stone Adhesive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1460E607" w:rsidR="00E716CA" w:rsidRP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Colored Pointing Mortar or Type S Masonry Mortar</w:t>
      </w: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665E2"/>
    <w:rsid w:val="001234B0"/>
    <w:rsid w:val="004B4385"/>
    <w:rsid w:val="00510B5B"/>
    <w:rsid w:val="005322B3"/>
    <w:rsid w:val="00565B09"/>
    <w:rsid w:val="00AF0CD8"/>
    <w:rsid w:val="00BD2A4A"/>
    <w:rsid w:val="00D55AC6"/>
    <w:rsid w:val="00E5282B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54EF1D-2989-4910-BC25-FDB8B6120079}"/>
</file>

<file path=customXml/itemProps2.xml><?xml version="1.0" encoding="utf-8"?>
<ds:datastoreItem xmlns:ds="http://schemas.openxmlformats.org/officeDocument/2006/customXml" ds:itemID="{83922CA0-AA25-4E20-8CC7-1EFEDFDADAE1}"/>
</file>

<file path=customXml/itemProps3.xml><?xml version="1.0" encoding="utf-8"?>
<ds:datastoreItem xmlns:ds="http://schemas.openxmlformats.org/officeDocument/2006/customXml" ds:itemID="{1FBD7486-4841-4BFD-8336-9019BEA2F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3</cp:revision>
  <dcterms:created xsi:type="dcterms:W3CDTF">2020-04-23T18:04:00Z</dcterms:created>
  <dcterms:modified xsi:type="dcterms:W3CDTF">2020-04-23T18:17:00Z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